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2223D9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606E1EEE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բենեֆիցիարի հաշվեհամար</w:t>
            </w:r>
            <w:r w:rsidR="00824F90"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ը կանխիկ վճարելու դեպքում</w:t>
            </w:r>
            <w:r w:rsidR="00824F9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824F90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A74219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5019" w14:textId="77777777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 հաշվին</w:t>
            </w:r>
          </w:p>
          <w:p w14:paraId="25520B9F" w14:textId="15DC96A4" w:rsidR="00720AD4" w:rsidRPr="005849E9" w:rsidRDefault="00720AD4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18FF2331" w:rsidR="00720AD4" w:rsidRPr="005849E9" w:rsidRDefault="00824F90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 w:cs="Arial"/>
                <w:sz w:val="20"/>
                <w:lang w:val="hy-AM"/>
              </w:rPr>
              <w:t>900008000698</w:t>
            </w:r>
          </w:p>
        </w:tc>
      </w:tr>
      <w:tr w:rsidR="0088679C" w14:paraId="7B147205" w14:textId="77777777" w:rsidTr="00824F90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6BAEA214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</w:t>
            </w:r>
            <w:r w:rsidR="00824F9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1B35" w14:textId="2698A3D6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 գանձապետական հաշվին</w:t>
            </w:r>
          </w:p>
          <w:p w14:paraId="60BF4620" w14:textId="7755833D" w:rsidR="0088679C" w:rsidRPr="005849E9" w:rsidRDefault="0088679C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39768060" w:rsidR="0088679C" w:rsidRPr="005849E9" w:rsidRDefault="001949C9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 w:cs="Arial"/>
                <w:sz w:val="20"/>
                <w:lang w:val="hy-AM"/>
              </w:rPr>
              <w:t>900008000664</w:t>
            </w:r>
          </w:p>
        </w:tc>
      </w:tr>
      <w:tr w:rsidR="00824F90" w14:paraId="3D0E742E" w14:textId="77777777" w:rsidTr="00824F90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7ED2" w14:textId="05E83C9E" w:rsid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Հայտի ապահովում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7CD9" w14:textId="77777777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 հաշվին</w:t>
            </w:r>
          </w:p>
          <w:p w14:paraId="35772431" w14:textId="4D3C76BC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46D7" w14:textId="77796A7E" w:rsidR="00824F90" w:rsidRPr="00824F90" w:rsidRDefault="00824F90" w:rsidP="001949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/>
                <w:sz w:val="20"/>
                <w:szCs w:val="20"/>
                <w:lang w:val="af-ZA"/>
              </w:rPr>
              <w:t>900008000466</w:t>
            </w:r>
          </w:p>
        </w:tc>
      </w:tr>
      <w:tr w:rsidR="002223D9" w14:paraId="7ABE88DA" w14:textId="77777777" w:rsidTr="00DB721B">
        <w:trPr>
          <w:trHeight w:val="422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0033" w14:textId="7D34B321" w:rsidR="002223D9" w:rsidRPr="0093002B" w:rsidRDefault="002223D9" w:rsidP="001949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 xml:space="preserve">բենեֆիցիարի հաշվեհամարը </w:t>
            </w:r>
            <w:r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 xml:space="preserve">երաշխիքի ձևով ներկայացնելու դեպքում </w:t>
            </w:r>
            <w:r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 xml:space="preserve"> դեպքում</w:t>
            </w:r>
          </w:p>
        </w:tc>
      </w:tr>
      <w:tr w:rsidR="002223D9" w14:paraId="6C8E0E14" w14:textId="77777777" w:rsidTr="00DB721B">
        <w:trPr>
          <w:trHeight w:val="422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C0B0" w14:textId="5987143A" w:rsidR="002223D9" w:rsidRPr="009C7AE8" w:rsidRDefault="002223D9" w:rsidP="001949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2223D9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ԱԿԲԱ ԲԱՆԿ ԲԲԸ 220300126152000</w:t>
            </w:r>
            <w:bookmarkStart w:id="0" w:name="_GoBack"/>
            <w:bookmarkEnd w:id="0"/>
          </w:p>
        </w:tc>
      </w:tr>
    </w:tbl>
    <w:tbl>
      <w:tblPr>
        <w:tblStyle w:val="ac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a4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a4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48D98C02" w14:textId="77777777" w:rsidR="00E430B3" w:rsidRDefault="00E430B3" w:rsidP="00A93C00">
      <w:pPr>
        <w:pStyle w:val="3"/>
        <w:spacing w:line="240" w:lineRule="auto"/>
        <w:jc w:val="right"/>
        <w:rPr>
          <w:rFonts w:cs="Calibri"/>
          <w:b/>
          <w:lang w:val="hy-AM"/>
        </w:rPr>
      </w:pPr>
    </w:p>
    <w:p w14:paraId="0B54DE8E" w14:textId="77777777" w:rsidR="00213D34" w:rsidRDefault="00E430B3" w:rsidP="00E430B3">
      <w:pPr>
        <w:pStyle w:val="3"/>
        <w:spacing w:line="240" w:lineRule="auto"/>
        <w:jc w:val="right"/>
        <w:rPr>
          <w:rFonts w:cs="Calibri"/>
          <w:b/>
          <w:lang w:val="hy-AM"/>
        </w:rPr>
      </w:pPr>
      <w:r w:rsidRPr="000446B4">
        <w:rPr>
          <w:rFonts w:cs="Calibri"/>
          <w:b/>
          <w:lang w:val="hy-AM"/>
        </w:rPr>
        <w:t xml:space="preserve">Հավելված </w:t>
      </w:r>
    </w:p>
    <w:p w14:paraId="25F4A3A2" w14:textId="2D61F88F" w:rsidR="00E430B3" w:rsidRPr="00857ECA" w:rsidRDefault="00E430B3" w:rsidP="00E430B3">
      <w:pPr>
        <w:pStyle w:val="3"/>
        <w:spacing w:line="240" w:lineRule="auto"/>
        <w:jc w:val="right"/>
        <w:rPr>
          <w:rFonts w:cs="Calibri"/>
          <w:b/>
          <w:lang w:val="hy-AM"/>
        </w:rPr>
      </w:pPr>
      <w:r w:rsidRPr="003D6B27">
        <w:rPr>
          <w:rFonts w:cs="Calibri"/>
          <w:b/>
          <w:lang w:val="hy-AM"/>
        </w:rPr>
        <w:t>«</w:t>
      </w:r>
      <w:r w:rsidR="00824F90" w:rsidRPr="00824F90">
        <w:rPr>
          <w:rFonts w:cs="Calibri"/>
          <w:b/>
          <w:lang w:val="hy-AM"/>
        </w:rPr>
        <w:t>ԵԲԳԿ-ԷԱՃԱՊՁԲ</w:t>
      </w:r>
      <w:r w:rsidR="00AE33EA">
        <w:rPr>
          <w:rFonts w:cs="Calibri"/>
          <w:b/>
          <w:lang w:val="hy-AM"/>
        </w:rPr>
        <w:t>-26/4</w:t>
      </w:r>
      <w:r w:rsidR="000C2257">
        <w:rPr>
          <w:rFonts w:cs="Calibri"/>
          <w:b/>
        </w:rPr>
        <w:t>8</w:t>
      </w:r>
      <w:r w:rsidRPr="003D6B27">
        <w:rPr>
          <w:rFonts w:cs="Calibri"/>
          <w:b/>
          <w:lang w:val="hy-AM"/>
        </w:rPr>
        <w:t>»*  ծածկագրով</w:t>
      </w:r>
    </w:p>
    <w:p w14:paraId="35364D6D" w14:textId="77777777" w:rsidR="00E430B3" w:rsidRPr="00857ECA" w:rsidRDefault="00E430B3" w:rsidP="00E430B3">
      <w:pPr>
        <w:pStyle w:val="3"/>
        <w:spacing w:line="240" w:lineRule="auto"/>
        <w:jc w:val="right"/>
        <w:rPr>
          <w:rFonts w:cs="Calibri"/>
          <w:b/>
          <w:lang w:val="hy-AM"/>
        </w:rPr>
      </w:pPr>
      <w:r w:rsidRPr="00E430B3">
        <w:rPr>
          <w:rFonts w:cs="Calibri"/>
          <w:b/>
          <w:lang w:val="hy-AM"/>
        </w:rPr>
        <w:t>Էլեկտրոնային աճուրդի հրավերի</w:t>
      </w:r>
    </w:p>
    <w:p w14:paraId="7F4524B0" w14:textId="77777777" w:rsidR="00E430B3" w:rsidRPr="00857ECA" w:rsidRDefault="00E430B3" w:rsidP="00E430B3">
      <w:pPr>
        <w:pStyle w:val="3"/>
        <w:spacing w:line="240" w:lineRule="auto"/>
        <w:jc w:val="right"/>
        <w:rPr>
          <w:rFonts w:cs="Calibri"/>
          <w:b/>
          <w:lang w:val="hy-AM"/>
        </w:rPr>
      </w:pPr>
    </w:p>
    <w:p w14:paraId="1A9D68D4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af0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23CB4E48" w14:textId="021BD99C" w:rsidR="00E430B3" w:rsidRDefault="00213D34" w:rsidP="00213D34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b w:val="0"/>
          <w:bCs w:val="0"/>
          <w:sz w:val="16"/>
          <w:lang w:val="hy-AM"/>
        </w:rPr>
      </w:pPr>
      <w:r w:rsidRPr="00213D34">
        <w:rPr>
          <w:rStyle w:val="af0"/>
          <w:rFonts w:ascii="Calibri" w:hAnsi="Calibri" w:cs="Calibri"/>
          <w:b w:val="0"/>
          <w:bCs w:val="0"/>
          <w:sz w:val="16"/>
          <w:lang w:val="hy-AM"/>
        </w:rPr>
        <w:t>/Հայտի ապահովում/</w:t>
      </w:r>
    </w:p>
    <w:p w14:paraId="0177E7F4" w14:textId="700A2A8C" w:rsidR="00213D34" w:rsidRDefault="00213D34" w:rsidP="00213D34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b w:val="0"/>
          <w:bCs w:val="0"/>
          <w:sz w:val="16"/>
          <w:lang w:val="hy-AM"/>
        </w:rPr>
      </w:pPr>
    </w:p>
    <w:p w14:paraId="510F2275" w14:textId="77777777" w:rsidR="00213D34" w:rsidRPr="00213D34" w:rsidRDefault="00213D34" w:rsidP="00213D34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b w:val="0"/>
          <w:bCs w:val="0"/>
          <w:sz w:val="16"/>
          <w:lang w:val="hy-AM"/>
        </w:rPr>
      </w:pPr>
    </w:p>
    <w:p w14:paraId="55A551AF" w14:textId="71E4087D" w:rsidR="00E430B3" w:rsidRPr="00F73945" w:rsidRDefault="00E430B3" w:rsidP="00F73945">
      <w:pPr>
        <w:pStyle w:val="af"/>
        <w:shd w:val="clear" w:color="auto" w:fill="FFFFFF"/>
        <w:spacing w:before="0" w:beforeAutospacing="0" w:after="0" w:afterAutospacing="0"/>
        <w:ind w:firstLine="375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="00F73945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&lt;&lt;</w:t>
      </w:r>
      <w:r w:rsidR="00F73945" w:rsidRP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>ԵՐԵՎԱՆ</w:t>
      </w:r>
      <w:r w:rsid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>&gt;&gt;</w:t>
      </w:r>
      <w:r w:rsidR="00F73945" w:rsidRP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 xml:space="preserve"> ԲԺՇԿԱԳԻՏԱԿԱՆ ԿԵՆՏՐՈՆ ՓԲԸ</w:t>
      </w:r>
      <w:r w:rsid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 xml:space="preserve"> </w:t>
      </w:r>
    </w:p>
    <w:p w14:paraId="423B935F" w14:textId="7858C065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 (այսուհետ՝ բենեֆիցիար) կողմից </w:t>
      </w:r>
      <w:r w:rsidR="00824F90" w:rsidRPr="00824F90">
        <w:rPr>
          <w:rStyle w:val="af0"/>
          <w:rFonts w:ascii="Calibri" w:hAnsi="Calibri" w:cs="Calibri"/>
          <w:sz w:val="20"/>
          <w:szCs w:val="20"/>
          <w:lang w:val="hy-AM"/>
        </w:rPr>
        <w:t>ԵԲԳԿ-ԷԱՃԱՊՁԲ-26/</w:t>
      </w:r>
      <w:r w:rsidR="000C2257">
        <w:rPr>
          <w:rStyle w:val="af0"/>
          <w:rFonts w:ascii="Calibri" w:hAnsi="Calibri" w:cs="Calibri"/>
          <w:sz w:val="20"/>
          <w:szCs w:val="20"/>
          <w:lang w:val="hy-AM"/>
        </w:rPr>
        <w:t>48</w:t>
      </w:r>
      <w:r w:rsidR="00824F90" w:rsidRPr="00824F90">
        <w:rPr>
          <w:rStyle w:val="af0"/>
          <w:rFonts w:ascii="Calibri" w:hAnsi="Calibri" w:cs="Calibri"/>
          <w:sz w:val="20"/>
          <w:szCs w:val="20"/>
          <w:lang w:val="hy-AM"/>
        </w:rPr>
        <w:t xml:space="preserve"> </w:t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ծածկագրով կազմակերպված</w:t>
      </w:r>
      <w:r w:rsidRPr="00E430B3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</w:p>
    <w:p w14:paraId="02917377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21074871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left="2832" w:firstLine="708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2F72D0F9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62C7BA98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firstLine="708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34E46C4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E430B3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0CFD961D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lastRenderedPageBreak/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77747FE4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left="7080" w:firstLine="708"/>
        <w:rPr>
          <w:rStyle w:val="af0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 xml:space="preserve">  գումարը թվերով և տառերով</w:t>
      </w:r>
    </w:p>
    <w:p w14:paraId="4B5B5838" w14:textId="67CD21E3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Վճարումը  կատարվում է բենեֆիցիարի </w:t>
      </w:r>
      <w:r w:rsidR="00824F90" w:rsidRPr="00AD2A80">
        <w:rPr>
          <w:rFonts w:ascii="GHEA Grapalat" w:hAnsi="GHEA Grapalat"/>
          <w:b/>
          <w:bCs/>
          <w:sz w:val="20"/>
          <w:szCs w:val="20"/>
          <w:lang w:val="hy-AM"/>
        </w:rPr>
        <w:t xml:space="preserve">220300126152000 </w:t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հաշվեհամարին փոխանցման միջոցով:</w:t>
      </w:r>
    </w:p>
    <w:p w14:paraId="5E83DA28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0355073A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փոխանցվել այլ անձի երաշխիք տվող անձի գրավոր համաձայնության դեպքում:</w:t>
      </w:r>
    </w:p>
    <w:p w14:paraId="7002F59D" w14:textId="7DC7D22D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է թողարկման պահից և ուժի մեջ է բենեֆիցիարի կողմից</w:t>
      </w:r>
      <w:r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="00824F90" w:rsidRPr="00824F90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ԵԲԳԿ-ԷԱՃԱՊՁԲ-26/</w:t>
      </w:r>
      <w:r w:rsidR="000C2257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48</w:t>
      </w:r>
      <w:r w:rsidR="00824F90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ծածկագրով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</w:p>
    <w:p w14:paraId="3C95750F" w14:textId="3D5F730A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>
        <w:rPr>
          <w:rFonts w:ascii="Calibri" w:hAnsi="Calibri" w:cs="Calibri"/>
          <w:vertAlign w:val="superscript"/>
          <w:lang w:val="hy-AM"/>
        </w:rPr>
        <w:t xml:space="preserve">                                               </w:t>
      </w:r>
      <w:r w:rsidRPr="00021338">
        <w:rPr>
          <w:rFonts w:ascii="Calibri" w:hAnsi="Calibri" w:cs="Calibri"/>
          <w:vertAlign w:val="superscript"/>
          <w:lang w:val="hy-AM"/>
        </w:rPr>
        <w:t>ընթացակարգի ծածկագիրը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4CB895F1" w14:textId="717127D4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օրվանից հաշված </w:t>
      </w:r>
      <w:r w:rsidR="00DF2FEE" w:rsidRPr="00DF2FEE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իննսուն</w:t>
      </w:r>
      <w:r w:rsidR="00DF2FEE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</w:t>
      </w:r>
      <w:r w:rsidR="00C7406D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աշխատանքային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օր**: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</w:t>
      </w:r>
      <w:r w:rsidR="00DF2FE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hyperlink r:id="rId6" w:history="1">
        <w:r w:rsidR="00824F90" w:rsidRPr="00C037AE">
          <w:rPr>
            <w:rStyle w:val="a5"/>
            <w:rFonts w:ascii="Calibri" w:hAnsi="Calibri" w:cs="Calibri"/>
            <w:b/>
            <w:sz w:val="20"/>
            <w:szCs w:val="20"/>
            <w:lang w:val="hy-AM"/>
          </w:rPr>
          <w:t>yerevan.gnum@mail.ru</w:t>
        </w:r>
      </w:hyperlink>
      <w:r w:rsidR="00824F90">
        <w:rPr>
          <w:rFonts w:ascii="Calibri" w:hAnsi="Calibri" w:cs="Calibri"/>
          <w:b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605D220E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 և երաշխիքը:</w:t>
      </w:r>
    </w:p>
    <w:p w14:paraId="6FF05550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առավելագույնը հինգ աշխատանքային օրվա ընթացքում քննարկում է ներկայացված պահանջը և կից 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սույն երաշխիքի պայմաններին դրանց համապատասխանությունը պարզելու համար:</w:t>
      </w:r>
    </w:p>
    <w:p w14:paraId="7205E348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6ED3FDC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6B7BAC2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184642A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աշխատանքային օրը, մերժման մասին տեղեկացնում է բենեֆիցիարին:</w:t>
      </w:r>
    </w:p>
    <w:p w14:paraId="0F03883C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համապատասխան դրույթները:</w:t>
      </w:r>
    </w:p>
    <w:p w14:paraId="158E2BA2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օրենսդրությամբ սահմանված կարգով:</w:t>
      </w:r>
    </w:p>
    <w:p w14:paraId="0A2CA46C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DAC6A0B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0A6D2BA6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19303854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9EDAAC1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5DBCAFD0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Calibri" w:hAnsi="Calibri" w:cs="Calibri"/>
          <w:vertAlign w:val="superscript"/>
          <w:lang w:val="hy-AM"/>
        </w:rPr>
        <w:t>ամիսը, ամսաթիվը, տարեթիվը</w:t>
      </w:r>
    </w:p>
    <w:p w14:paraId="2AB1A883" w14:textId="77777777" w:rsidR="00E430B3" w:rsidRPr="00857ECA" w:rsidRDefault="00E430B3" w:rsidP="00E430B3">
      <w:pPr>
        <w:pStyle w:val="3"/>
        <w:spacing w:line="240" w:lineRule="auto"/>
        <w:jc w:val="center"/>
        <w:rPr>
          <w:rFonts w:cs="Calibri"/>
          <w:b/>
          <w:lang w:val="hy-AM"/>
        </w:rPr>
      </w:pPr>
    </w:p>
    <w:p w14:paraId="7C9A7D48" w14:textId="77777777" w:rsidR="00E430B3" w:rsidRPr="00857ECA" w:rsidRDefault="00E430B3" w:rsidP="00E430B3">
      <w:pPr>
        <w:pStyle w:val="3"/>
        <w:spacing w:line="240" w:lineRule="auto"/>
        <w:jc w:val="right"/>
        <w:rPr>
          <w:rFonts w:cs="Calibri"/>
          <w:szCs w:val="24"/>
          <w:lang w:val="hy-AM"/>
        </w:rPr>
      </w:pPr>
    </w:p>
    <w:p w14:paraId="5C008527" w14:textId="2576E44E" w:rsidR="00BD501C" w:rsidRPr="00A93C00" w:rsidRDefault="00E430B3" w:rsidP="00C3602C">
      <w:pPr>
        <w:pStyle w:val="ad"/>
        <w:rPr>
          <w:lang w:val="hy-AM"/>
        </w:rPr>
      </w:pPr>
      <w:r w:rsidRPr="001C5CA8">
        <w:rPr>
          <w:rFonts w:ascii="Calibri" w:hAnsi="Calibri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հրապարակելը:/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  <w:r w:rsidR="00C3602C">
        <w:rPr>
          <w:rFonts w:ascii="Calibri" w:hAnsi="Calibri" w:cs="Calibri"/>
          <w:i/>
          <w:sz w:val="16"/>
          <w:szCs w:val="16"/>
          <w:lang w:val="hy-AM"/>
        </w:rPr>
        <w:t xml:space="preserve"> </w:t>
      </w:r>
    </w:p>
    <w:sectPr w:rsidR="00BD501C" w:rsidRPr="00A93C00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DB093" w14:textId="77777777" w:rsidR="00F8364E" w:rsidRDefault="00F8364E">
      <w:pPr>
        <w:spacing w:after="0" w:line="240" w:lineRule="auto"/>
      </w:pPr>
      <w:r>
        <w:separator/>
      </w:r>
    </w:p>
  </w:endnote>
  <w:endnote w:type="continuationSeparator" w:id="0">
    <w:p w14:paraId="5FA3BD7F" w14:textId="77777777" w:rsidR="00F8364E" w:rsidRDefault="00F83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1CA51" w14:textId="77777777" w:rsidR="00F8364E" w:rsidRDefault="00F8364E">
      <w:pPr>
        <w:spacing w:after="0" w:line="240" w:lineRule="auto"/>
      </w:pPr>
      <w:r>
        <w:separator/>
      </w:r>
    </w:p>
  </w:footnote>
  <w:footnote w:type="continuationSeparator" w:id="0">
    <w:p w14:paraId="78E1C8AE" w14:textId="77777777" w:rsidR="00F8364E" w:rsidRDefault="00F836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01C"/>
    <w:rsid w:val="00005403"/>
    <w:rsid w:val="00016B0C"/>
    <w:rsid w:val="00035E3F"/>
    <w:rsid w:val="000C2257"/>
    <w:rsid w:val="000F4F16"/>
    <w:rsid w:val="0019257E"/>
    <w:rsid w:val="001949C9"/>
    <w:rsid w:val="001D677D"/>
    <w:rsid w:val="00213D34"/>
    <w:rsid w:val="002223D9"/>
    <w:rsid w:val="00272585"/>
    <w:rsid w:val="003067A9"/>
    <w:rsid w:val="003C7A68"/>
    <w:rsid w:val="003F60F2"/>
    <w:rsid w:val="004D3942"/>
    <w:rsid w:val="004E4675"/>
    <w:rsid w:val="0055659A"/>
    <w:rsid w:val="00557A1B"/>
    <w:rsid w:val="005B4D6D"/>
    <w:rsid w:val="006F29F5"/>
    <w:rsid w:val="00706365"/>
    <w:rsid w:val="00720AD4"/>
    <w:rsid w:val="007A01C1"/>
    <w:rsid w:val="00824F90"/>
    <w:rsid w:val="0088679C"/>
    <w:rsid w:val="00891FBD"/>
    <w:rsid w:val="008B458C"/>
    <w:rsid w:val="008D7DA7"/>
    <w:rsid w:val="009C7AE8"/>
    <w:rsid w:val="009D546D"/>
    <w:rsid w:val="00A2404A"/>
    <w:rsid w:val="00A604DA"/>
    <w:rsid w:val="00A93C00"/>
    <w:rsid w:val="00AD2A80"/>
    <w:rsid w:val="00AE33EA"/>
    <w:rsid w:val="00B55A34"/>
    <w:rsid w:val="00BD501C"/>
    <w:rsid w:val="00C1362B"/>
    <w:rsid w:val="00C3602C"/>
    <w:rsid w:val="00C54367"/>
    <w:rsid w:val="00C6319E"/>
    <w:rsid w:val="00C7406D"/>
    <w:rsid w:val="00D40D19"/>
    <w:rsid w:val="00D45E92"/>
    <w:rsid w:val="00DB4F2C"/>
    <w:rsid w:val="00DE4E4A"/>
    <w:rsid w:val="00DF2FEE"/>
    <w:rsid w:val="00E00EF9"/>
    <w:rsid w:val="00E26B0E"/>
    <w:rsid w:val="00E430B3"/>
    <w:rsid w:val="00E84882"/>
    <w:rsid w:val="00ED3D50"/>
    <w:rsid w:val="00F15412"/>
    <w:rsid w:val="00F32075"/>
    <w:rsid w:val="00F73945"/>
    <w:rsid w:val="00F8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14471A"/>
    <w:rPr>
      <w:rFonts w:ascii="Calibri" w:eastAsia="Calibri" w:hAnsi="Calibri"/>
      <w:color w:val="00000A"/>
    </w:rPr>
  </w:style>
  <w:style w:type="character" w:styleId="a5">
    <w:name w:val="Hyperlink"/>
    <w:basedOn w:val="a0"/>
    <w:uiPriority w:val="99"/>
    <w:unhideWhenUsed/>
    <w:rsid w:val="0014471A"/>
    <w:rPr>
      <w:color w:val="0563C1" w:themeColor="hyperlink"/>
      <w:u w:val="single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link w:val="a3"/>
    <w:rsid w:val="0014471A"/>
    <w:pPr>
      <w:spacing w:after="140" w:line="276" w:lineRule="auto"/>
    </w:pPr>
  </w:style>
  <w:style w:type="paragraph" w:styleId="aa">
    <w:name w:val="List"/>
    <w:basedOn w:val="a4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a9">
    <w:name w:val="footer"/>
    <w:basedOn w:val="a"/>
    <w:link w:val="a8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ac">
    <w:name w:val="Table Grid"/>
    <w:basedOn w:val="a1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93C00"/>
    <w:rPr>
      <w:rFonts w:ascii="Calibri" w:eastAsia="Calibri" w:hAnsi="Calibri"/>
      <w:color w:val="00000A"/>
      <w:sz w:val="16"/>
      <w:szCs w:val="16"/>
    </w:rPr>
  </w:style>
  <w:style w:type="paragraph" w:styleId="ad">
    <w:name w:val="footnote text"/>
    <w:basedOn w:val="a"/>
    <w:link w:val="ae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0">
    <w:name w:val="Strong"/>
    <w:uiPriority w:val="22"/>
    <w:qFormat/>
    <w:rsid w:val="00A93C00"/>
    <w:rPr>
      <w:b/>
      <w:bCs/>
    </w:rPr>
  </w:style>
  <w:style w:type="character" w:customStyle="1" w:styleId="UnresolvedMention1">
    <w:name w:val="Unresolved Mention1"/>
    <w:basedOn w:val="a0"/>
    <w:uiPriority w:val="99"/>
    <w:semiHidden/>
    <w:unhideWhenUsed/>
    <w:rsid w:val="00E430B3"/>
    <w:rPr>
      <w:color w:val="605E5C"/>
      <w:shd w:val="clear" w:color="auto" w:fill="E1DFDD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824F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erevan.gnum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Tamara Hovesyan</cp:lastModifiedBy>
  <cp:revision>16</cp:revision>
  <dcterms:created xsi:type="dcterms:W3CDTF">2026-02-19T10:02:00Z</dcterms:created>
  <dcterms:modified xsi:type="dcterms:W3CDTF">2026-05-09T18:53:00Z</dcterms:modified>
  <dc:language>en-US</dc:language>
</cp:coreProperties>
</file>